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7D" w:rsidRDefault="00B768D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2037356</wp:posOffset>
                </wp:positionH>
                <wp:positionV relativeFrom="paragraph">
                  <wp:posOffset>-397565</wp:posOffset>
                </wp:positionV>
                <wp:extent cx="2949934" cy="803082"/>
                <wp:effectExtent l="0" t="0" r="2222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34" cy="803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8DD" w:rsidRPr="00B768DD" w:rsidRDefault="00B768DD" w:rsidP="00B768D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768DD">
                              <w:rPr>
                                <w:b/>
                              </w:rPr>
                              <w:t>City of Paducah Planning Department</w:t>
                            </w:r>
                          </w:p>
                          <w:p w:rsidR="00B768DD" w:rsidRPr="00B768DD" w:rsidRDefault="00B768DD" w:rsidP="00B768D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768DD">
                              <w:rPr>
                                <w:b/>
                              </w:rPr>
                              <w:t>300 South 5</w:t>
                            </w:r>
                            <w:r w:rsidRPr="00B768DD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B768DD">
                              <w:rPr>
                                <w:b/>
                              </w:rPr>
                              <w:t xml:space="preserve"> Street </w:t>
                            </w:r>
                          </w:p>
                          <w:p w:rsidR="00B768DD" w:rsidRPr="00B768DD" w:rsidRDefault="00B768DD" w:rsidP="00B768D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768DD">
                              <w:rPr>
                                <w:b/>
                              </w:rPr>
                              <w:t>Paducah, KY 42001</w:t>
                            </w:r>
                          </w:p>
                          <w:p w:rsidR="00B768DD" w:rsidRPr="00B768DD" w:rsidRDefault="00B768DD" w:rsidP="00B768D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768DD">
                              <w:rPr>
                                <w:b/>
                              </w:rPr>
                              <w:t>Phone: 270-444-8690</w:t>
                            </w:r>
                          </w:p>
                          <w:p w:rsidR="00B768DD" w:rsidRPr="00B768DD" w:rsidRDefault="00B768D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0.4pt;margin-top:-31.3pt;width:232.3pt;height:6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" fillcolor="white [3201]" strokeweight=".5pt">
                <v:textbox>
                  <w:txbxContent>
                    <w:p w:rsidR="00B768DD" w:rsidRPr="00B768DD" w:rsidRDefault="00B768DD" w:rsidP="00B768D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768DD">
                        <w:rPr>
                          <w:b/>
                        </w:rPr>
                        <w:t>City of Paducah Planning Department</w:t>
                      </w:r>
                    </w:p>
                    <w:p w:rsidR="00B768DD" w:rsidRPr="00B768DD" w:rsidRDefault="00B768DD" w:rsidP="00B768D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768DD">
                        <w:rPr>
                          <w:b/>
                        </w:rPr>
                        <w:t>300 South 5</w:t>
                      </w:r>
                      <w:r w:rsidRPr="00B768DD">
                        <w:rPr>
                          <w:b/>
                          <w:vertAlign w:val="superscript"/>
                        </w:rPr>
                        <w:t>th</w:t>
                      </w:r>
                      <w:r w:rsidRPr="00B768DD">
                        <w:rPr>
                          <w:b/>
                        </w:rPr>
                        <w:t xml:space="preserve"> Street </w:t>
                      </w:r>
                    </w:p>
                    <w:p w:rsidR="00B768DD" w:rsidRPr="00B768DD" w:rsidRDefault="00B768DD" w:rsidP="00B768D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768DD">
                        <w:rPr>
                          <w:b/>
                        </w:rPr>
                        <w:t>Paducah, KY 42001</w:t>
                      </w:r>
                    </w:p>
                    <w:p w:rsidR="00B768DD" w:rsidRPr="00B768DD" w:rsidRDefault="00B768DD" w:rsidP="00B768D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768DD">
                        <w:rPr>
                          <w:b/>
                        </w:rPr>
                        <w:t>Phone: 270-444-8690</w:t>
                      </w:r>
                    </w:p>
                    <w:p w:rsidR="00B768DD" w:rsidRPr="00B768DD" w:rsidRDefault="00B768D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17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-524510</wp:posOffset>
            </wp:positionV>
            <wp:extent cx="1176655" cy="116776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Logo Gold &amp; Blu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17D">
        <w:tab/>
      </w:r>
      <w:r w:rsidR="007D417D">
        <w:tab/>
      </w:r>
    </w:p>
    <w:p w:rsidR="00B768DD" w:rsidRDefault="00D44362" w:rsidP="007D417D">
      <w:pPr>
        <w:ind w:left="1440" w:firstLine="720"/>
      </w:pPr>
      <w:r>
        <w:t xml:space="preserve">    </w:t>
      </w:r>
    </w:p>
    <w:p w:rsidR="00DF7FC9" w:rsidRDefault="00DF7FC9" w:rsidP="00DF7FC9"/>
    <w:p w:rsidR="00DF7FC9" w:rsidRDefault="00DF7FC9" w:rsidP="00DF7FC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23854</wp:posOffset>
                </wp:positionH>
                <wp:positionV relativeFrom="paragraph">
                  <wp:posOffset>501346</wp:posOffset>
                </wp:positionV>
                <wp:extent cx="6138103" cy="318052"/>
                <wp:effectExtent l="0" t="0" r="1524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103" cy="3180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FC9" w:rsidRPr="00DF7FC9" w:rsidRDefault="00DF7FC9" w:rsidP="00DF7FC9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F7FC9">
                              <w:rPr>
                                <w:b/>
                                <w:sz w:val="32"/>
                                <w:szCs w:val="32"/>
                              </w:rPr>
                              <w:t>ARTIST SETUP AREA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.9pt;margin-top:39.5pt;width:483.3pt;height:25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" fillcolor="#d8d8d8 [2732]" strokeweight=".5pt">
                <v:textbox>
                  <w:txbxContent>
                    <w:p w:rsidR="00DF7FC9" w:rsidRPr="00DF7FC9" w:rsidRDefault="00DF7FC9" w:rsidP="00DF7FC9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F7FC9">
                        <w:rPr>
                          <w:b/>
                          <w:sz w:val="32"/>
                          <w:szCs w:val="32"/>
                        </w:rPr>
                        <w:t>ARTIST SETUP AREA APPLICATION</w:t>
                      </w:r>
                    </w:p>
                  </w:txbxContent>
                </v:textbox>
              </v:shape>
            </w:pict>
          </mc:Fallback>
        </mc:AlternateContent>
      </w:r>
      <w:r w:rsidR="006922B2">
        <w:t xml:space="preserve">Per Section 98 of </w:t>
      </w:r>
      <w:r>
        <w:t>Ordinance 20</w:t>
      </w:r>
      <w:r w:rsidR="006922B2">
        <w:t>17-2-8468</w:t>
      </w:r>
      <w:r>
        <w:t>, the City of Paducah may issue revocable</w:t>
      </w:r>
      <w:r w:rsidR="006922B2">
        <w:t xml:space="preserve"> annual permits to artists who </w:t>
      </w:r>
      <w:r>
        <w:t xml:space="preserve">apply for a permit to operate within the Artist Setup Areas. </w:t>
      </w:r>
      <w:r w:rsidR="00D44362">
        <w:t xml:space="preserve"> </w:t>
      </w:r>
    </w:p>
    <w:p w:rsidR="00C23054" w:rsidRPr="00D44362" w:rsidRDefault="00DF7FC9" w:rsidP="00B768DD">
      <w:pPr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D417D" w:rsidRDefault="007D417D" w:rsidP="007D417D">
      <w:pPr>
        <w:jc w:val="both"/>
      </w:pPr>
      <w:r>
        <w:t xml:space="preserve">DATE: </w:t>
      </w:r>
      <w:r>
        <w:tab/>
      </w:r>
      <w:r>
        <w:tab/>
        <w:t>________________________</w:t>
      </w:r>
    </w:p>
    <w:p w:rsidR="007D417D" w:rsidRDefault="007D417D" w:rsidP="007D417D">
      <w:pPr>
        <w:jc w:val="both"/>
      </w:pPr>
      <w:r>
        <w:t>NAME:</w:t>
      </w:r>
      <w:r>
        <w:tab/>
      </w:r>
      <w:r>
        <w:tab/>
        <w:t>________________________________________________________________________</w:t>
      </w:r>
    </w:p>
    <w:p w:rsidR="007D417D" w:rsidRDefault="007D417D" w:rsidP="007D417D">
      <w:pPr>
        <w:jc w:val="both"/>
      </w:pPr>
      <w:r>
        <w:t>ADDRESS:</w:t>
      </w:r>
      <w:r>
        <w:tab/>
        <w:t>______________________________________________________________________</w:t>
      </w:r>
    </w:p>
    <w:p w:rsidR="007D417D" w:rsidRDefault="007D417D" w:rsidP="007D417D">
      <w:pPr>
        <w:jc w:val="both"/>
      </w:pPr>
      <w:r>
        <w:tab/>
      </w:r>
      <w:r>
        <w:tab/>
        <w:t>______________________________________________________________________</w:t>
      </w:r>
    </w:p>
    <w:p w:rsidR="007D417D" w:rsidRDefault="007D417D" w:rsidP="007D417D">
      <w:pPr>
        <w:jc w:val="both"/>
      </w:pPr>
      <w:r>
        <w:t>PHONE:</w:t>
      </w:r>
      <w:r>
        <w:tab/>
      </w:r>
      <w:r>
        <w:tab/>
        <w:t>______________________________________________________________________</w:t>
      </w:r>
    </w:p>
    <w:p w:rsidR="007D417D" w:rsidRDefault="007D417D" w:rsidP="007D417D">
      <w:pPr>
        <w:jc w:val="both"/>
      </w:pPr>
      <w:r>
        <w:t>EMAIL:</w:t>
      </w:r>
      <w:r>
        <w:tab/>
      </w:r>
      <w:r>
        <w:tab/>
        <w:t>______________________________________________________________________</w:t>
      </w:r>
    </w:p>
    <w:p w:rsidR="007D417D" w:rsidRDefault="00DF7FC9" w:rsidP="007D417D">
      <w:pPr>
        <w:jc w:val="both"/>
      </w:pPr>
      <w:r>
        <w:t xml:space="preserve">DESCRIPTION OF </w:t>
      </w:r>
      <w:r w:rsidR="006E55B7">
        <w:t>ART and FABRICATION _______________________________________________</w:t>
      </w:r>
      <w:r w:rsidR="00383D9D">
        <w:t>_</w:t>
      </w:r>
      <w:r w:rsidR="006E55B7">
        <w:t>__</w:t>
      </w:r>
    </w:p>
    <w:p w:rsidR="006E55B7" w:rsidRDefault="006E55B7" w:rsidP="007D417D">
      <w:pPr>
        <w:jc w:val="both"/>
      </w:pPr>
      <w:r>
        <w:t>_______________________________________________________________________________</w:t>
      </w:r>
      <w:r w:rsidR="00383D9D">
        <w:t>_</w:t>
      </w:r>
      <w:r>
        <w:t>___</w:t>
      </w:r>
    </w:p>
    <w:p w:rsidR="006E55B7" w:rsidRDefault="006E55B7" w:rsidP="007D417D">
      <w:pPr>
        <w:jc w:val="both"/>
      </w:pPr>
      <w:r>
        <w:t>_________________________________________________________________________________</w:t>
      </w:r>
      <w:r w:rsidR="00383D9D">
        <w:t>_</w:t>
      </w:r>
      <w:r>
        <w:t>_</w:t>
      </w:r>
    </w:p>
    <w:p w:rsidR="006E55B7" w:rsidRDefault="00583261" w:rsidP="007D417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099BA" wp14:editId="00A67C32">
                <wp:simplePos x="0" y="0"/>
                <wp:positionH relativeFrom="column">
                  <wp:posOffset>5422375</wp:posOffset>
                </wp:positionH>
                <wp:positionV relativeFrom="paragraph">
                  <wp:posOffset>298450</wp:posOffset>
                </wp:positionV>
                <wp:extent cx="294005" cy="269875"/>
                <wp:effectExtent l="0" t="0" r="1079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69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26.95pt;margin-top:23.5pt;width:23.1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052D2" wp14:editId="11763B60">
                <wp:simplePos x="0" y="0"/>
                <wp:positionH relativeFrom="column">
                  <wp:posOffset>1772285</wp:posOffset>
                </wp:positionH>
                <wp:positionV relativeFrom="paragraph">
                  <wp:posOffset>297815</wp:posOffset>
                </wp:positionV>
                <wp:extent cx="294005" cy="269875"/>
                <wp:effectExtent l="0" t="0" r="1079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69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9.55pt;margin-top:23.45pt;width:23.1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" filled="f" strokecolor="#243f60 [1604]" strokeweight="2pt"/>
            </w:pict>
          </mc:Fallback>
        </mc:AlternateContent>
      </w:r>
      <w:r w:rsidR="006E55B7">
        <w:t>__________________________________________________________________________________</w:t>
      </w:r>
      <w:r w:rsidR="00383D9D">
        <w:t>_</w:t>
      </w:r>
    </w:p>
    <w:p w:rsidR="007D417D" w:rsidRDefault="007D417D" w:rsidP="007D417D">
      <w:pPr>
        <w:jc w:val="both"/>
      </w:pPr>
      <w:r>
        <w:t>GAZEBO ARTIST SET UP AREA</w:t>
      </w:r>
      <w:r>
        <w:tab/>
      </w:r>
      <w:r>
        <w:tab/>
      </w:r>
      <w:r>
        <w:tab/>
      </w:r>
      <w:r>
        <w:tab/>
      </w:r>
      <w:r>
        <w:tab/>
        <w:t>TEXACO ARTIST SET UP AREA</w:t>
      </w:r>
    </w:p>
    <w:p w:rsidR="00D44362" w:rsidRDefault="00D44362" w:rsidP="00D44362">
      <w:pPr>
        <w:pStyle w:val="ListParagraph"/>
        <w:numPr>
          <w:ilvl w:val="0"/>
          <w:numId w:val="2"/>
        </w:numPr>
        <w:jc w:val="both"/>
      </w:pPr>
      <w:r>
        <w:t>Applicants shall secure a permit</w:t>
      </w:r>
      <w:r w:rsidR="00243CBE">
        <w:t xml:space="preserve"> pr</w:t>
      </w:r>
      <w:r w:rsidR="006922B2">
        <w:t>ior to set up at the Artist Setu</w:t>
      </w:r>
      <w:bookmarkStart w:id="0" w:name="_GoBack"/>
      <w:bookmarkEnd w:id="0"/>
      <w:r w:rsidR="00243CBE">
        <w:t>p Area</w:t>
      </w:r>
      <w:r w:rsidR="007218E3">
        <w:t xml:space="preserve"> and business license</w:t>
      </w:r>
      <w:r w:rsidR="00243CBE">
        <w:t>.</w:t>
      </w:r>
      <w:r w:rsidR="007218E3">
        <w:t xml:space="preserve"> </w:t>
      </w:r>
    </w:p>
    <w:p w:rsidR="00D44362" w:rsidRDefault="00D44362" w:rsidP="00D44362">
      <w:pPr>
        <w:pStyle w:val="ListParagraph"/>
        <w:numPr>
          <w:ilvl w:val="0"/>
          <w:numId w:val="2"/>
        </w:numPr>
        <w:jc w:val="both"/>
      </w:pPr>
      <w:r>
        <w:t xml:space="preserve">Permits must be posted in a conspicuous place at all times when utilizing artist setup space. </w:t>
      </w:r>
    </w:p>
    <w:p w:rsidR="007D417D" w:rsidRDefault="00D44362" w:rsidP="00D44362">
      <w:pPr>
        <w:pStyle w:val="ListParagraph"/>
        <w:numPr>
          <w:ilvl w:val="0"/>
          <w:numId w:val="2"/>
        </w:numPr>
        <w:jc w:val="both"/>
      </w:pPr>
      <w:r>
        <w:t xml:space="preserve">Permits are valid for one year and must be renewed </w:t>
      </w:r>
      <w:r w:rsidR="00243CBE">
        <w:t>by April 15</w:t>
      </w:r>
      <w:r w:rsidR="006922B2">
        <w:rPr>
          <w:vertAlign w:val="superscript"/>
        </w:rPr>
        <w:t xml:space="preserve"> </w:t>
      </w:r>
      <w:r w:rsidR="00243CBE">
        <w:t>of each year</w:t>
      </w:r>
      <w:r>
        <w:t xml:space="preserve">. </w:t>
      </w:r>
    </w:p>
    <w:p w:rsidR="00D44362" w:rsidRDefault="00D44362" w:rsidP="00D44362">
      <w:pPr>
        <w:pStyle w:val="ListParagraph"/>
        <w:numPr>
          <w:ilvl w:val="0"/>
          <w:numId w:val="2"/>
        </w:numPr>
        <w:jc w:val="both"/>
      </w:pPr>
      <w:r>
        <w:t xml:space="preserve">Each permit holder may occupy only one space. A typical space is six feet by </w:t>
      </w:r>
      <w:r w:rsidR="00243CBE">
        <w:t>ten</w:t>
      </w:r>
      <w:r>
        <w:t xml:space="preserve"> feet.</w:t>
      </w:r>
      <w:r w:rsidR="003F3BF6">
        <w:t xml:space="preserve"> At no time will artist block the sidewalk or parking spaces adjacent to sidewalks</w:t>
      </w:r>
      <w:r w:rsidR="00243CBE">
        <w:t xml:space="preserve"> or the front of the gazebo area blocking visibility from the street</w:t>
      </w:r>
      <w:r w:rsidR="003F3BF6">
        <w:t xml:space="preserve">. </w:t>
      </w:r>
    </w:p>
    <w:p w:rsidR="00D44362" w:rsidRDefault="00D44362" w:rsidP="00D44362">
      <w:pPr>
        <w:pStyle w:val="ListParagraph"/>
        <w:numPr>
          <w:ilvl w:val="0"/>
          <w:numId w:val="2"/>
        </w:numPr>
        <w:jc w:val="both"/>
      </w:pPr>
      <w:r>
        <w:t xml:space="preserve">Artists with permits will yield to any new or existing permitted functions, which might be issued by the city and would occupy said Artist Setup Area. </w:t>
      </w:r>
    </w:p>
    <w:p w:rsidR="006E55B7" w:rsidRDefault="00DC3766" w:rsidP="006E55B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23854</wp:posOffset>
                </wp:positionH>
                <wp:positionV relativeFrom="paragraph">
                  <wp:posOffset>10519</wp:posOffset>
                </wp:positionV>
                <wp:extent cx="6193707" cy="1455089"/>
                <wp:effectExtent l="0" t="0" r="17145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707" cy="1455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766" w:rsidRDefault="00DC3766">
                            <w:r>
                              <w:t>I HAVE READ THE ABOVE APPLICATION AND ATTACHED ORDINANCE AND WILL ABIDE BY SAID RULES AND REGULATIONS AT ALL TIMES DURING THE TERM OF THE ARTIST SETUP AREA PERMIT.</w:t>
                            </w:r>
                          </w:p>
                          <w:p w:rsidR="00DC3766" w:rsidRDefault="00DC3766" w:rsidP="00DC3766">
                            <w:pPr>
                              <w:spacing w:after="0" w:line="240" w:lineRule="auto"/>
                            </w:pPr>
                            <w:r>
                              <w:t>_____________________      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       ___________</w:t>
                            </w:r>
                          </w:p>
                          <w:p w:rsidR="00DC3766" w:rsidRDefault="00DC3766" w:rsidP="00DC3766">
                            <w:pPr>
                              <w:spacing w:after="0" w:line="240" w:lineRule="auto"/>
                            </w:pPr>
                            <w:r>
                              <w:t>Applicant Artist                        DATE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 xml:space="preserve">Administrator or Designee </w:t>
                            </w:r>
                            <w:r>
                              <w:tab/>
                              <w:t xml:space="preserve">    DATE</w:t>
                            </w:r>
                          </w:p>
                          <w:p w:rsidR="00583261" w:rsidRDefault="00583261" w:rsidP="00DC3766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City of Paducah Planning Dept.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.9pt;margin-top:.85pt;width:487.7pt;height:114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" fillcolor="white [3201]" strokeweight=".5pt">
                <v:textbox>
                  <w:txbxContent>
                    <w:p w:rsidR="00DC3766" w:rsidRDefault="00DC3766">
                      <w:r>
                        <w:t>I HAVE READ THE ABOVE APPLICATION AND ATTACHED ORDINANCE AND WILL ABIDE BY SAID RULES AND REGULATIONS AT ALL TIMES DURING THE TERM OF THE ARTIST SETUP AREA PERMIT.</w:t>
                      </w:r>
                    </w:p>
                    <w:p w:rsidR="00DC3766" w:rsidRDefault="00DC3766" w:rsidP="00DC3766">
                      <w:pPr>
                        <w:spacing w:after="0" w:line="240" w:lineRule="auto"/>
                      </w:pPr>
                      <w:r>
                        <w:t>_____________________      ____________</w:t>
                      </w:r>
                      <w:r>
                        <w:tab/>
                      </w:r>
                      <w:r>
                        <w:tab/>
                        <w:t>_________________________       ___________</w:t>
                      </w:r>
                    </w:p>
                    <w:p w:rsidR="00DC3766" w:rsidRDefault="00DC3766" w:rsidP="00DC3766">
                      <w:pPr>
                        <w:spacing w:after="0" w:line="240" w:lineRule="auto"/>
                      </w:pPr>
                      <w:r>
                        <w:t>Applicant Artist                        DATE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  <w:t xml:space="preserve">Administrator or Designee </w:t>
                      </w:r>
                      <w:r>
                        <w:tab/>
                        <w:t xml:space="preserve">    DATE</w:t>
                      </w:r>
                    </w:p>
                    <w:p w:rsidR="00583261" w:rsidRDefault="00583261" w:rsidP="00DC3766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City of Paducah Planning Dept.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6E5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027C"/>
    <w:multiLevelType w:val="hybridMultilevel"/>
    <w:tmpl w:val="FE1C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34B9F"/>
    <w:multiLevelType w:val="hybridMultilevel"/>
    <w:tmpl w:val="8B3C1D32"/>
    <w:lvl w:ilvl="0" w:tplc="886E85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7D"/>
    <w:rsid w:val="00243CBE"/>
    <w:rsid w:val="00383D9D"/>
    <w:rsid w:val="003F3BF6"/>
    <w:rsid w:val="00583261"/>
    <w:rsid w:val="006922B2"/>
    <w:rsid w:val="006E55B7"/>
    <w:rsid w:val="007218E3"/>
    <w:rsid w:val="007D417D"/>
    <w:rsid w:val="009945E2"/>
    <w:rsid w:val="00B768DD"/>
    <w:rsid w:val="00C23054"/>
    <w:rsid w:val="00C33E53"/>
    <w:rsid w:val="00D44362"/>
    <w:rsid w:val="00DC3766"/>
    <w:rsid w:val="00DF7FC9"/>
    <w:rsid w:val="00E4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4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4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Winchester</dc:creator>
  <cp:lastModifiedBy>Pam Spencer</cp:lastModifiedBy>
  <cp:revision>5</cp:revision>
  <cp:lastPrinted>2017-01-27T14:49:00Z</cp:lastPrinted>
  <dcterms:created xsi:type="dcterms:W3CDTF">2016-09-23T14:52:00Z</dcterms:created>
  <dcterms:modified xsi:type="dcterms:W3CDTF">2017-02-22T19:08:00Z</dcterms:modified>
</cp:coreProperties>
</file>